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4B" w:rsidRPr="00074F86" w:rsidRDefault="00A16D4B" w:rsidP="00A16D4B">
      <w:pPr>
        <w:shd w:val="clear" w:color="auto" w:fill="FFFFFF"/>
        <w:spacing w:before="100" w:beforeAutospacing="1" w:after="100" w:afterAutospacing="1"/>
        <w:ind w:right="72"/>
        <w:rPr>
          <w:rFonts w:cs="Arial"/>
          <w:b/>
          <w:color w:val="000000"/>
          <w:spacing w:val="7"/>
          <w:sz w:val="32"/>
          <w:szCs w:val="32"/>
          <w:u w:val="single"/>
        </w:rPr>
      </w:pPr>
      <w:r w:rsidRPr="00074F86">
        <w:rPr>
          <w:rStyle w:val="field"/>
          <w:rFonts w:cs="Arial"/>
          <w:b/>
          <w:color w:val="000000"/>
          <w:spacing w:val="7"/>
          <w:sz w:val="32"/>
          <w:szCs w:val="32"/>
          <w:u w:val="single"/>
        </w:rPr>
        <w:t xml:space="preserve">Έναρξη Υποβολής Αιτήσεων Για Δωρεάν Σίτιση </w:t>
      </w:r>
      <w:proofErr w:type="spellStart"/>
      <w:r w:rsidRPr="00074F86">
        <w:rPr>
          <w:rStyle w:val="field"/>
          <w:rFonts w:cs="Arial"/>
          <w:b/>
          <w:color w:val="000000"/>
          <w:spacing w:val="7"/>
          <w:sz w:val="32"/>
          <w:szCs w:val="32"/>
          <w:u w:val="single"/>
        </w:rPr>
        <w:t>Ακ</w:t>
      </w:r>
      <w:proofErr w:type="spellEnd"/>
      <w:r w:rsidRPr="00074F86">
        <w:rPr>
          <w:rStyle w:val="field"/>
          <w:rFonts w:cs="Arial"/>
          <w:b/>
          <w:color w:val="000000"/>
          <w:spacing w:val="7"/>
          <w:sz w:val="32"/>
          <w:szCs w:val="32"/>
          <w:u w:val="single"/>
        </w:rPr>
        <w:t>. Έτους 2024-2025</w:t>
      </w:r>
    </w:p>
    <w:p w:rsidR="00A16D4B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  <w:sz w:val="28"/>
          <w:szCs w:val="28"/>
        </w:rPr>
      </w:pP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Ενημερώνουμε τους φοιτητές/</w:t>
      </w:r>
      <w:proofErr w:type="spellStart"/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τριες</w:t>
      </w:r>
      <w:proofErr w:type="spellEnd"/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 xml:space="preserve"> του Πανεπιστημίου Θεσσαλίας, προπτυχιακούς, μεταπτυχιακούς και υποψήφιους διδάκτορες, ότι θα υποβάλουν </w:t>
      </w: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 xml:space="preserve">ηλεκτρονικά 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 xml:space="preserve">την </w:t>
      </w: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>Αίτηση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 xml:space="preserve"> για τη χορήγηση της δωρεάν σίτισης, μέσω της διαδικτυακής πλατφόρμας του Πανεπιστημίου (</w:t>
      </w:r>
      <w:hyperlink r:id="rId4" w:tgtFrame="_blank" w:history="1">
        <w:r w:rsidRPr="00782296">
          <w:rPr>
            <w:rStyle w:val="-"/>
            <w:rFonts w:asciiTheme="minorHAnsi" w:hAnsiTheme="minorHAnsi" w:cs="Arial"/>
            <w:color w:val="0040C0"/>
            <w:spacing w:val="2"/>
            <w:sz w:val="28"/>
            <w:szCs w:val="28"/>
          </w:rPr>
          <w:t>https://merimna.uth.gr</w:t>
        </w:r>
      </w:hyperlink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), χρησιμοποιώντας τους κωδικούς του ιδρυματικού τους λογαριασμού.</w:t>
      </w:r>
      <w:r w:rsidRPr="00782296">
        <w:rPr>
          <w:rStyle w:val="a5"/>
          <w:rFonts w:asciiTheme="minorHAnsi" w:hAnsiTheme="minorHAnsi" w:cs="Arial"/>
          <w:color w:val="000000"/>
          <w:spacing w:val="2"/>
          <w:sz w:val="28"/>
          <w:szCs w:val="28"/>
        </w:rPr>
        <w:t xml:space="preserve"> 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 xml:space="preserve">Για την πρόσβαση στην ηλεκτρονική πλατφόρμα Αιτήσεων Σίτισης 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  <w:u w:val="single"/>
        </w:rPr>
        <w:t>από ηλεκτρονικό υπολογιστή εκτός δικτύου Π.Θ.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 xml:space="preserve">, θα πρέπει να κάνετε χρήση του </w:t>
      </w:r>
      <w:hyperlink r:id="rId5" w:tgtFrame="_blank" w:history="1">
        <w:r w:rsidRPr="00782296">
          <w:rPr>
            <w:rStyle w:val="-"/>
            <w:rFonts w:asciiTheme="minorHAnsi" w:hAnsiTheme="minorHAnsi" w:cs="Arial"/>
            <w:color w:val="0040C0"/>
            <w:spacing w:val="2"/>
            <w:sz w:val="28"/>
            <w:szCs w:val="28"/>
          </w:rPr>
          <w:t>Εικονικού Ιδιωτικού Δικτύου (VPN)</w:t>
        </w:r>
      </w:hyperlink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.</w:t>
      </w:r>
    </w:p>
    <w:p w:rsidR="00782296" w:rsidRPr="00782296" w:rsidRDefault="00782296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  <w:sz w:val="28"/>
          <w:szCs w:val="28"/>
        </w:rPr>
      </w:pPr>
    </w:p>
    <w:p w:rsidR="00A16D4B" w:rsidRPr="007A10AD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  <w:sz w:val="28"/>
          <w:szCs w:val="28"/>
          <w:u w:val="single"/>
        </w:rPr>
      </w:pP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Οι αιτήσεις για δωρεάν σίτιση υποβάλλονται από τη</w:t>
      </w: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 xml:space="preserve"> </w:t>
      </w:r>
      <w:r w:rsidRPr="007A10AD">
        <w:rPr>
          <w:rStyle w:val="a3"/>
          <w:rFonts w:asciiTheme="minorHAnsi" w:hAnsiTheme="minorHAnsi" w:cs="Arial"/>
          <w:color w:val="000000"/>
          <w:spacing w:val="2"/>
          <w:sz w:val="28"/>
          <w:szCs w:val="28"/>
          <w:u w:val="single"/>
        </w:rPr>
        <w:t xml:space="preserve">Δευτέρα 27 Μαΐου </w:t>
      </w:r>
      <w:r w:rsidRPr="007A10AD">
        <w:rPr>
          <w:rFonts w:asciiTheme="minorHAnsi" w:hAnsiTheme="minorHAnsi" w:cs="Arial"/>
          <w:color w:val="000000"/>
          <w:spacing w:val="2"/>
          <w:sz w:val="28"/>
          <w:szCs w:val="28"/>
          <w:u w:val="single"/>
        </w:rPr>
        <w:t xml:space="preserve">έως και την </w:t>
      </w:r>
      <w:r w:rsidRPr="007A10AD">
        <w:rPr>
          <w:rStyle w:val="a3"/>
          <w:rFonts w:asciiTheme="minorHAnsi" w:hAnsiTheme="minorHAnsi" w:cs="Arial"/>
          <w:color w:val="000000"/>
          <w:spacing w:val="2"/>
          <w:sz w:val="28"/>
          <w:szCs w:val="28"/>
          <w:u w:val="single"/>
        </w:rPr>
        <w:t>Τετάρτη 31 Ιουλίου 2024</w:t>
      </w:r>
      <w:r w:rsidR="00CB5E0B" w:rsidRPr="007A10AD">
        <w:rPr>
          <w:rStyle w:val="a3"/>
          <w:rFonts w:asciiTheme="minorHAnsi" w:hAnsiTheme="minorHAnsi" w:cs="Arial"/>
          <w:color w:val="000000"/>
          <w:spacing w:val="2"/>
          <w:sz w:val="28"/>
          <w:szCs w:val="28"/>
          <w:u w:val="single"/>
        </w:rPr>
        <w:t>.</w:t>
      </w:r>
      <w:r w:rsidRPr="007A10AD">
        <w:rPr>
          <w:rFonts w:asciiTheme="minorHAnsi" w:hAnsiTheme="minorHAnsi" w:cs="Arial"/>
          <w:color w:val="000000"/>
          <w:spacing w:val="2"/>
          <w:sz w:val="28"/>
          <w:szCs w:val="28"/>
          <w:u w:val="single"/>
        </w:rPr>
        <w:t xml:space="preserve"> </w:t>
      </w:r>
    </w:p>
    <w:p w:rsidR="00782296" w:rsidRPr="00782296" w:rsidRDefault="00782296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  <w:sz w:val="28"/>
          <w:szCs w:val="28"/>
        </w:rPr>
      </w:pPr>
      <w:bookmarkStart w:id="0" w:name="_GoBack"/>
      <w:bookmarkEnd w:id="0"/>
    </w:p>
    <w:p w:rsidR="00A16D4B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  <w:sz w:val="28"/>
          <w:szCs w:val="28"/>
          <w:u w:val="single"/>
        </w:rPr>
      </w:pPr>
      <w:r w:rsidRPr="00782296">
        <w:rPr>
          <w:rFonts w:asciiTheme="minorHAnsi" w:hAnsiTheme="minorHAnsi" w:cs="Arial"/>
          <w:color w:val="000000"/>
          <w:spacing w:val="2"/>
          <w:sz w:val="28"/>
          <w:szCs w:val="28"/>
          <w:u w:val="single"/>
        </w:rPr>
        <w:t>Απαραίτητη προϋπόθεση για την υποβολή της αίτησης είναι να έχει εκδοθεί η πράξη Διοικητικού Προσδιορισμού Φόρου (πρώην εκκαθαριστικό σημείωμα για το φορολογικό έτος 2023)</w:t>
      </w:r>
      <w:r w:rsidR="00CB5E0B">
        <w:rPr>
          <w:rFonts w:asciiTheme="minorHAnsi" w:hAnsiTheme="minorHAnsi" w:cs="Arial"/>
          <w:color w:val="000000"/>
          <w:spacing w:val="2"/>
          <w:sz w:val="28"/>
          <w:szCs w:val="28"/>
          <w:u w:val="single"/>
        </w:rPr>
        <w:t>.</w:t>
      </w:r>
    </w:p>
    <w:p w:rsidR="00782296" w:rsidRPr="00782296" w:rsidRDefault="00782296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  <w:sz w:val="28"/>
          <w:szCs w:val="28"/>
        </w:rPr>
      </w:pPr>
    </w:p>
    <w:p w:rsidR="00A16D4B" w:rsidRPr="00782296" w:rsidRDefault="00A16D4B" w:rsidP="00A16D4B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 w:cs="Arial"/>
          <w:color w:val="000000"/>
          <w:spacing w:val="2"/>
          <w:sz w:val="28"/>
          <w:szCs w:val="28"/>
        </w:rPr>
      </w:pP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 xml:space="preserve">ΠΡΟΣΟΧΗ: 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Οι φοιτητές/</w:t>
      </w:r>
      <w:proofErr w:type="spellStart"/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τριες</w:t>
      </w:r>
      <w:proofErr w:type="spellEnd"/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 xml:space="preserve"> της</w:t>
      </w: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 xml:space="preserve"> Λάρισας 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και της</w:t>
      </w: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 xml:space="preserve"> Καρδίτσας 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οι οποίοι πρόκειται να υποβάλουν αίτηση για</w:t>
      </w: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 xml:space="preserve"> «Στέγαση-Σίτιση» </w:t>
      </w:r>
      <w:r w:rsidRPr="00782296">
        <w:rPr>
          <w:rFonts w:asciiTheme="minorHAnsi" w:hAnsiTheme="minorHAnsi" w:cs="Arial"/>
          <w:b/>
          <w:color w:val="000000"/>
          <w:spacing w:val="2"/>
          <w:sz w:val="28"/>
          <w:szCs w:val="28"/>
          <w:u w:val="single"/>
        </w:rPr>
        <w:t>δεν</w:t>
      </w:r>
      <w:r w:rsidRPr="00782296">
        <w:rPr>
          <w:rStyle w:val="a3"/>
          <w:rFonts w:asciiTheme="minorHAnsi" w:hAnsiTheme="minorHAnsi" w:cs="Arial"/>
          <w:b w:val="0"/>
          <w:color w:val="000000"/>
          <w:spacing w:val="2"/>
          <w:sz w:val="28"/>
          <w:szCs w:val="28"/>
          <w:u w:val="single"/>
        </w:rPr>
        <w:t xml:space="preserve"> </w:t>
      </w:r>
      <w:r w:rsidRPr="00782296">
        <w:rPr>
          <w:rFonts w:asciiTheme="minorHAnsi" w:hAnsiTheme="minorHAnsi" w:cs="Arial"/>
          <w:b/>
          <w:color w:val="000000"/>
          <w:spacing w:val="2"/>
          <w:sz w:val="28"/>
          <w:szCs w:val="28"/>
          <w:u w:val="single"/>
        </w:rPr>
        <w:t xml:space="preserve">θα </w:t>
      </w:r>
      <w:proofErr w:type="spellStart"/>
      <w:r w:rsidRPr="00782296">
        <w:rPr>
          <w:rFonts w:asciiTheme="minorHAnsi" w:hAnsiTheme="minorHAnsi" w:cs="Arial"/>
          <w:b/>
          <w:color w:val="000000"/>
          <w:spacing w:val="2"/>
          <w:sz w:val="28"/>
          <w:szCs w:val="28"/>
          <w:u w:val="single"/>
        </w:rPr>
        <w:t>επανυποβάλουν</w:t>
      </w:r>
      <w:proofErr w:type="spellEnd"/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 xml:space="preserve"> αίτηση για σίτιση, διότι </w:t>
      </w:r>
      <w:r w:rsidRPr="00782296">
        <w:rPr>
          <w:rFonts w:asciiTheme="minorHAnsi" w:hAnsiTheme="minorHAnsi" w:cs="Arial"/>
          <w:b/>
          <w:color w:val="000000"/>
          <w:spacing w:val="2"/>
          <w:sz w:val="28"/>
          <w:szCs w:val="28"/>
          <w:u w:val="single"/>
        </w:rPr>
        <w:t>ταυτόχρονα</w:t>
      </w:r>
      <w:r w:rsidRPr="00782296">
        <w:rPr>
          <w:rFonts w:asciiTheme="minorHAnsi" w:hAnsiTheme="minorHAnsi" w:cs="Arial"/>
          <w:b/>
          <w:color w:val="000000"/>
          <w:spacing w:val="2"/>
          <w:sz w:val="28"/>
          <w:szCs w:val="28"/>
        </w:rPr>
        <w:t xml:space="preserve"> </w:t>
      </w:r>
      <w:r w:rsidRPr="00782296">
        <w:rPr>
          <w:rFonts w:asciiTheme="minorHAnsi" w:hAnsiTheme="minorHAnsi" w:cs="Arial"/>
          <w:color w:val="000000"/>
          <w:spacing w:val="2"/>
          <w:sz w:val="28"/>
          <w:szCs w:val="28"/>
        </w:rPr>
        <w:t>η αίτησή τους αξιολογείται και για τη σίτιση</w:t>
      </w:r>
      <w:r w:rsidRPr="00782296">
        <w:rPr>
          <w:rStyle w:val="a3"/>
          <w:rFonts w:asciiTheme="minorHAnsi" w:hAnsiTheme="minorHAnsi" w:cs="Arial"/>
          <w:color w:val="000000"/>
          <w:spacing w:val="2"/>
          <w:sz w:val="28"/>
          <w:szCs w:val="28"/>
        </w:rPr>
        <w:t>.</w:t>
      </w:r>
    </w:p>
    <w:p w:rsidR="002E160D" w:rsidRPr="00782296" w:rsidRDefault="002E160D" w:rsidP="00A16D4B">
      <w:pPr>
        <w:rPr>
          <w:sz w:val="28"/>
          <w:szCs w:val="28"/>
        </w:rPr>
      </w:pPr>
    </w:p>
    <w:sectPr w:rsidR="002E160D" w:rsidRPr="00782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4F86"/>
    <w:rsid w:val="000777BD"/>
    <w:rsid w:val="0008115B"/>
    <w:rsid w:val="00093677"/>
    <w:rsid w:val="000965A5"/>
    <w:rsid w:val="000A525C"/>
    <w:rsid w:val="000D611A"/>
    <w:rsid w:val="00106867"/>
    <w:rsid w:val="00205DCA"/>
    <w:rsid w:val="002479AF"/>
    <w:rsid w:val="002961F2"/>
    <w:rsid w:val="002E160D"/>
    <w:rsid w:val="002E6E15"/>
    <w:rsid w:val="002E6E43"/>
    <w:rsid w:val="003335FF"/>
    <w:rsid w:val="003C3558"/>
    <w:rsid w:val="003F64BA"/>
    <w:rsid w:val="004A4239"/>
    <w:rsid w:val="004F5F49"/>
    <w:rsid w:val="00537DEA"/>
    <w:rsid w:val="00570BB3"/>
    <w:rsid w:val="00625D71"/>
    <w:rsid w:val="00641925"/>
    <w:rsid w:val="00672FF0"/>
    <w:rsid w:val="00720ED8"/>
    <w:rsid w:val="0075210E"/>
    <w:rsid w:val="00782296"/>
    <w:rsid w:val="007A10AD"/>
    <w:rsid w:val="007D7EE4"/>
    <w:rsid w:val="00815326"/>
    <w:rsid w:val="00834AFB"/>
    <w:rsid w:val="008E0D77"/>
    <w:rsid w:val="008F425F"/>
    <w:rsid w:val="009636FE"/>
    <w:rsid w:val="009664A9"/>
    <w:rsid w:val="009735BC"/>
    <w:rsid w:val="009F1C0E"/>
    <w:rsid w:val="00A16D4B"/>
    <w:rsid w:val="00A71570"/>
    <w:rsid w:val="00B30E83"/>
    <w:rsid w:val="00B353E5"/>
    <w:rsid w:val="00B52A8B"/>
    <w:rsid w:val="00B95569"/>
    <w:rsid w:val="00BA7A93"/>
    <w:rsid w:val="00CA6183"/>
    <w:rsid w:val="00CB5E0B"/>
    <w:rsid w:val="00D738F5"/>
    <w:rsid w:val="00DE26F0"/>
    <w:rsid w:val="00EF3E4B"/>
    <w:rsid w:val="00F26B9C"/>
    <w:rsid w:val="00F44906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266D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unhideWhenUsed/>
    <w:rsid w:val="0009367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8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41925"/>
    <w:rPr>
      <w:i/>
      <w:iCs/>
    </w:rPr>
  </w:style>
  <w:style w:type="paragraph" w:styleId="Web">
    <w:name w:val="Normal (Web)"/>
    <w:basedOn w:val="a"/>
    <w:uiPriority w:val="99"/>
    <w:semiHidden/>
    <w:unhideWhenUsed/>
    <w:rsid w:val="00A1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ield">
    <w:name w:val="field"/>
    <w:basedOn w:val="a0"/>
    <w:rsid w:val="00A1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910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70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566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105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0643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925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User</cp:lastModifiedBy>
  <cp:revision>5</cp:revision>
  <cp:lastPrinted>2024-05-24T06:39:00Z</cp:lastPrinted>
  <dcterms:created xsi:type="dcterms:W3CDTF">2024-05-27T07:19:00Z</dcterms:created>
  <dcterms:modified xsi:type="dcterms:W3CDTF">2024-05-27T07:20:00Z</dcterms:modified>
</cp:coreProperties>
</file>