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18" w:rsidRPr="00482D3A" w:rsidRDefault="00482D3A" w:rsidP="00482D3A">
      <w:pPr>
        <w:spacing w:after="0" w:line="240" w:lineRule="auto"/>
        <w:jc w:val="center"/>
        <w:rPr>
          <w:sz w:val="36"/>
        </w:rPr>
      </w:pPr>
      <w:r w:rsidRPr="00482D3A">
        <w:rPr>
          <w:noProof/>
          <w:sz w:val="36"/>
        </w:rPr>
        <w:drawing>
          <wp:anchor distT="0" distB="0" distL="114300" distR="114300" simplePos="0" relativeHeight="251658240" behindDoc="1" locked="0" layoutInCell="1" allowOverlap="1" wp14:anchorId="0EEC7CA8" wp14:editId="2176F3C7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647700" cy="638175"/>
            <wp:effectExtent l="0" t="0" r="0" b="9525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BF7" w:rsidRPr="00482D3A">
        <w:rPr>
          <w:b/>
          <w:color w:val="000000"/>
          <w:sz w:val="32"/>
          <w:szCs w:val="20"/>
        </w:rPr>
        <w:t>Πανεπιστήμιο Θεσσαλίας</w:t>
      </w:r>
    </w:p>
    <w:p w:rsidR="00294718" w:rsidRPr="00482D3A" w:rsidRDefault="006D5BF7" w:rsidP="00482D3A">
      <w:pPr>
        <w:spacing w:after="0" w:line="240" w:lineRule="auto"/>
        <w:jc w:val="center"/>
        <w:rPr>
          <w:b/>
          <w:color w:val="000000"/>
          <w:sz w:val="32"/>
          <w:szCs w:val="20"/>
        </w:rPr>
      </w:pPr>
      <w:r w:rsidRPr="00482D3A">
        <w:rPr>
          <w:b/>
          <w:color w:val="000000"/>
          <w:sz w:val="32"/>
          <w:szCs w:val="20"/>
        </w:rPr>
        <w:t>Τμήμα Κτηνιατρικής</w:t>
      </w:r>
    </w:p>
    <w:p w:rsidR="00294718" w:rsidRPr="00482D3A" w:rsidRDefault="00482D3A" w:rsidP="00482D3A">
      <w:pPr>
        <w:spacing w:after="0" w:line="240" w:lineRule="auto"/>
        <w:jc w:val="center"/>
        <w:rPr>
          <w:b/>
          <w:color w:val="000000"/>
          <w:sz w:val="32"/>
          <w:szCs w:val="20"/>
        </w:rPr>
      </w:pPr>
      <w:r w:rsidRPr="00482D3A">
        <w:rPr>
          <w:b/>
          <w:color w:val="000000"/>
          <w:sz w:val="32"/>
          <w:szCs w:val="20"/>
        </w:rPr>
        <w:t xml:space="preserve">Κλινική Παθολογίας Ζώων </w:t>
      </w:r>
    </w:p>
    <w:p w:rsidR="00294718" w:rsidRDefault="00294718" w:rsidP="00482D3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482D3A" w:rsidRDefault="00482D3A" w:rsidP="00482D3A">
      <w:pPr>
        <w:spacing w:after="0" w:line="240" w:lineRule="auto"/>
        <w:rPr>
          <w:b/>
          <w:color w:val="000000"/>
          <w:sz w:val="28"/>
          <w:szCs w:val="28"/>
        </w:rPr>
      </w:pPr>
    </w:p>
    <w:p w:rsidR="00294718" w:rsidRDefault="006D5BF7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Πρόγραμμα </w:t>
      </w:r>
      <w:r w:rsidR="00FA354B">
        <w:rPr>
          <w:b/>
          <w:color w:val="000000"/>
          <w:sz w:val="28"/>
          <w:szCs w:val="28"/>
        </w:rPr>
        <w:t>εξετάσεων</w:t>
      </w:r>
      <w:r>
        <w:rPr>
          <w:b/>
          <w:color w:val="000000"/>
          <w:sz w:val="28"/>
          <w:szCs w:val="28"/>
        </w:rPr>
        <w:t xml:space="preserve"> Παθολογία Παραγωγικών Ζώων Νέου και Παλαιού Προγράμματος Σπουδών </w:t>
      </w:r>
    </w:p>
    <w:p w:rsidR="00294718" w:rsidRDefault="00294718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94718" w:rsidRDefault="006D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Παθολογία παραγωγικών Ι</w:t>
      </w:r>
      <w:r w:rsidR="00482D3A">
        <w:rPr>
          <w:b/>
          <w:color w:val="000000"/>
          <w:sz w:val="28"/>
          <w:szCs w:val="28"/>
        </w:rPr>
        <w:t xml:space="preserve">, ΙΙΙ &amp; αντίστοιχες παθολογίες Παλαιού ΠΣ </w:t>
      </w:r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Πέμπτη </w:t>
      </w:r>
      <w:r w:rsidR="00482D3A">
        <w:rPr>
          <w:color w:val="000000"/>
          <w:sz w:val="28"/>
          <w:szCs w:val="28"/>
        </w:rPr>
        <w:t>19/09/2024 και ώρα 09:00 – 10:30 Μεγάλο</w:t>
      </w:r>
      <w:r w:rsidR="00CA433F">
        <w:rPr>
          <w:color w:val="000000"/>
          <w:sz w:val="28"/>
          <w:szCs w:val="28"/>
        </w:rPr>
        <w:t xml:space="preserve"> και</w:t>
      </w:r>
      <w:r w:rsidR="00482D3A">
        <w:rPr>
          <w:color w:val="000000"/>
          <w:sz w:val="28"/>
          <w:szCs w:val="28"/>
        </w:rPr>
        <w:t xml:space="preserve"> Μικρό Αμφιθέατρο</w:t>
      </w:r>
      <w:r w:rsidR="00CA433F">
        <w:rPr>
          <w:color w:val="000000"/>
          <w:sz w:val="28"/>
          <w:szCs w:val="28"/>
        </w:rPr>
        <w:t>.</w:t>
      </w:r>
    </w:p>
    <w:p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482D3A" w:rsidRDefault="006D5BF7" w:rsidP="00482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82D3A">
        <w:rPr>
          <w:b/>
          <w:color w:val="000000"/>
          <w:sz w:val="28"/>
          <w:szCs w:val="28"/>
        </w:rPr>
        <w:t xml:space="preserve">Παθολογία παραγωγικών </w:t>
      </w:r>
      <w:proofErr w:type="spellStart"/>
      <w:r w:rsidRPr="00482D3A">
        <w:rPr>
          <w:b/>
          <w:color w:val="000000"/>
          <w:sz w:val="28"/>
          <w:szCs w:val="28"/>
        </w:rPr>
        <w:t>ΙΙ</w:t>
      </w:r>
      <w:proofErr w:type="spellEnd"/>
      <w:r w:rsidR="00482D3A" w:rsidRPr="00482D3A">
        <w:rPr>
          <w:b/>
          <w:color w:val="000000"/>
          <w:sz w:val="28"/>
          <w:szCs w:val="28"/>
        </w:rPr>
        <w:t xml:space="preserve">, </w:t>
      </w:r>
      <w:r w:rsidR="00482D3A" w:rsidRPr="00482D3A">
        <w:rPr>
          <w:b/>
          <w:color w:val="000000"/>
          <w:sz w:val="28"/>
          <w:szCs w:val="28"/>
          <w:lang w:val="en-US"/>
        </w:rPr>
        <w:t>IV</w:t>
      </w:r>
      <w:r w:rsidR="00482D3A" w:rsidRPr="00482D3A">
        <w:rPr>
          <w:b/>
          <w:color w:val="000000"/>
          <w:sz w:val="28"/>
          <w:szCs w:val="28"/>
        </w:rPr>
        <w:t xml:space="preserve"> </w:t>
      </w:r>
      <w:r w:rsidR="00482D3A" w:rsidRPr="00482D3A">
        <w:rPr>
          <w:b/>
          <w:color w:val="000000"/>
          <w:sz w:val="28"/>
          <w:szCs w:val="28"/>
        </w:rPr>
        <w:t>&amp; αντίστοιχες παθολογίες Π</w:t>
      </w:r>
      <w:r w:rsidR="00482D3A" w:rsidRPr="00482D3A">
        <w:rPr>
          <w:b/>
          <w:color w:val="000000"/>
          <w:sz w:val="28"/>
          <w:szCs w:val="28"/>
        </w:rPr>
        <w:t xml:space="preserve">αλαιού </w:t>
      </w:r>
      <w:r w:rsidR="00482D3A" w:rsidRPr="00482D3A">
        <w:rPr>
          <w:b/>
          <w:color w:val="000000"/>
          <w:sz w:val="28"/>
          <w:szCs w:val="28"/>
        </w:rPr>
        <w:t>ΠΣ</w:t>
      </w:r>
      <w:r w:rsidRPr="00482D3A">
        <w:rPr>
          <w:b/>
          <w:color w:val="000000"/>
          <w:sz w:val="28"/>
          <w:szCs w:val="28"/>
        </w:rPr>
        <w:t>:</w:t>
      </w:r>
      <w:r w:rsidRPr="00482D3A">
        <w:rPr>
          <w:b/>
          <w:color w:val="000000"/>
          <w:sz w:val="28"/>
          <w:szCs w:val="28"/>
        </w:rPr>
        <w:t xml:space="preserve"> </w:t>
      </w:r>
      <w:r w:rsidR="00482D3A" w:rsidRPr="00482D3A">
        <w:rPr>
          <w:color w:val="000000"/>
          <w:sz w:val="28"/>
          <w:szCs w:val="28"/>
        </w:rPr>
        <w:t xml:space="preserve">Πέμπτη </w:t>
      </w:r>
      <w:r w:rsidR="00482D3A" w:rsidRPr="00482D3A">
        <w:rPr>
          <w:color w:val="000000"/>
          <w:sz w:val="28"/>
          <w:szCs w:val="28"/>
        </w:rPr>
        <w:t xml:space="preserve">19/09/2024 </w:t>
      </w:r>
      <w:r w:rsidR="00482D3A" w:rsidRPr="00482D3A">
        <w:rPr>
          <w:color w:val="000000"/>
          <w:sz w:val="28"/>
          <w:szCs w:val="28"/>
        </w:rPr>
        <w:t xml:space="preserve">και ώρα </w:t>
      </w:r>
      <w:r w:rsidR="00482D3A" w:rsidRPr="00482D3A">
        <w:rPr>
          <w:color w:val="000000"/>
          <w:sz w:val="28"/>
          <w:szCs w:val="28"/>
        </w:rPr>
        <w:t>11:00 – 12</w:t>
      </w:r>
      <w:r w:rsidR="00482D3A" w:rsidRPr="00482D3A">
        <w:rPr>
          <w:color w:val="000000"/>
          <w:sz w:val="28"/>
          <w:szCs w:val="28"/>
        </w:rPr>
        <w:t xml:space="preserve">:30 </w:t>
      </w:r>
      <w:r w:rsidR="00482D3A">
        <w:rPr>
          <w:color w:val="000000"/>
          <w:sz w:val="28"/>
          <w:szCs w:val="28"/>
        </w:rPr>
        <w:t>Μεγάλο</w:t>
      </w:r>
      <w:r w:rsidR="00CA433F">
        <w:rPr>
          <w:color w:val="000000"/>
          <w:sz w:val="28"/>
          <w:szCs w:val="28"/>
        </w:rPr>
        <w:t xml:space="preserve"> και</w:t>
      </w:r>
      <w:r w:rsidR="00482D3A">
        <w:rPr>
          <w:color w:val="000000"/>
          <w:sz w:val="28"/>
          <w:szCs w:val="28"/>
        </w:rPr>
        <w:t xml:space="preserve"> Μ</w:t>
      </w:r>
      <w:r w:rsidR="00482D3A">
        <w:rPr>
          <w:color w:val="000000"/>
          <w:sz w:val="28"/>
          <w:szCs w:val="28"/>
        </w:rPr>
        <w:t xml:space="preserve">ικρό </w:t>
      </w:r>
      <w:r w:rsidR="00CA433F">
        <w:rPr>
          <w:color w:val="000000"/>
          <w:sz w:val="28"/>
          <w:szCs w:val="28"/>
        </w:rPr>
        <w:t>Αμφιθέατρο.</w:t>
      </w:r>
    </w:p>
    <w:p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8"/>
          <w:szCs w:val="28"/>
        </w:rPr>
      </w:pPr>
    </w:p>
    <w:p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  <w:r w:rsidRPr="00CA433F">
        <w:rPr>
          <w:b/>
          <w:color w:val="000000"/>
          <w:sz w:val="28"/>
          <w:szCs w:val="28"/>
          <w:u w:val="single"/>
        </w:rPr>
        <w:t>Εξετάσ</w:t>
      </w:r>
      <w:bookmarkStart w:id="0" w:name="_GoBack"/>
      <w:bookmarkEnd w:id="0"/>
      <w:r w:rsidRPr="00CA433F">
        <w:rPr>
          <w:b/>
          <w:color w:val="000000"/>
          <w:sz w:val="28"/>
          <w:szCs w:val="28"/>
          <w:u w:val="single"/>
        </w:rPr>
        <w:t>εις Πρακτικών Ασκήσεων</w:t>
      </w:r>
    </w:p>
    <w:p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  <w:u w:val="single"/>
        </w:rPr>
      </w:pPr>
    </w:p>
    <w:p w:rsidR="00482D3A" w:rsidRDefault="006D5BF7" w:rsidP="00482D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482D3A">
        <w:rPr>
          <w:b/>
          <w:color w:val="000000"/>
          <w:sz w:val="28"/>
          <w:szCs w:val="28"/>
        </w:rPr>
        <w:t>Πρακτική Άσκησ</w:t>
      </w:r>
      <w:r w:rsidR="00482D3A" w:rsidRPr="00482D3A">
        <w:rPr>
          <w:b/>
          <w:color w:val="000000"/>
          <w:sz w:val="28"/>
          <w:szCs w:val="28"/>
        </w:rPr>
        <w:t xml:space="preserve">η στην Παθολογία Παραγωγικών Ι: </w:t>
      </w:r>
      <w:r w:rsidR="00482D3A" w:rsidRPr="00482D3A">
        <w:rPr>
          <w:color w:val="000000"/>
          <w:sz w:val="28"/>
          <w:szCs w:val="28"/>
        </w:rPr>
        <w:t xml:space="preserve">Παρασκευή 20/09/2024 και </w:t>
      </w:r>
      <w:r w:rsidR="00CA433F" w:rsidRPr="00482D3A">
        <w:rPr>
          <w:color w:val="000000"/>
          <w:sz w:val="28"/>
          <w:szCs w:val="28"/>
        </w:rPr>
        <w:t>ώρα</w:t>
      </w:r>
      <w:r w:rsidR="00482D3A" w:rsidRPr="00482D3A">
        <w:rPr>
          <w:color w:val="000000"/>
          <w:sz w:val="28"/>
          <w:szCs w:val="28"/>
        </w:rPr>
        <w:t xml:space="preserve"> </w:t>
      </w:r>
      <w:r w:rsidR="00482D3A">
        <w:rPr>
          <w:color w:val="000000"/>
          <w:sz w:val="28"/>
          <w:szCs w:val="28"/>
        </w:rPr>
        <w:t xml:space="preserve">09:00 – 10:30 στο Μεγάλο </w:t>
      </w:r>
      <w:r w:rsidR="00CA433F">
        <w:rPr>
          <w:color w:val="000000"/>
          <w:sz w:val="28"/>
          <w:szCs w:val="28"/>
        </w:rPr>
        <w:t>Αμφιθέατρο.</w:t>
      </w:r>
    </w:p>
    <w:p w:rsidR="00294718" w:rsidRPr="00CA433F" w:rsidRDefault="00294718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294718" w:rsidRDefault="006D5B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 w:rsidRPr="00CA433F">
        <w:rPr>
          <w:b/>
          <w:color w:val="000000"/>
          <w:sz w:val="28"/>
          <w:szCs w:val="28"/>
          <w:u w:val="single"/>
        </w:rPr>
        <w:t xml:space="preserve">Εξετάσεις στην Πρακτική άσκηση </w:t>
      </w:r>
      <w:proofErr w:type="spellStart"/>
      <w:r w:rsidRPr="00CA433F">
        <w:rPr>
          <w:b/>
          <w:color w:val="000000"/>
          <w:sz w:val="28"/>
          <w:szCs w:val="28"/>
          <w:u w:val="single"/>
        </w:rPr>
        <w:t>ΙΙ</w:t>
      </w:r>
      <w:proofErr w:type="spellEnd"/>
      <w:r w:rsidRPr="00CA433F">
        <w:rPr>
          <w:b/>
          <w:color w:val="000000"/>
          <w:sz w:val="28"/>
          <w:szCs w:val="28"/>
          <w:u w:val="single"/>
        </w:rPr>
        <w:t xml:space="preserve">: </w:t>
      </w:r>
      <w:r w:rsidRPr="00CA433F">
        <w:rPr>
          <w:color w:val="000000"/>
          <w:sz w:val="28"/>
          <w:szCs w:val="28"/>
        </w:rPr>
        <w:t xml:space="preserve">Θα λάβουν χώρα </w:t>
      </w:r>
      <w:r w:rsidR="00CA433F">
        <w:rPr>
          <w:color w:val="000000"/>
          <w:sz w:val="28"/>
          <w:szCs w:val="28"/>
        </w:rPr>
        <w:t xml:space="preserve">την </w:t>
      </w:r>
      <w:r w:rsidRPr="00CA433F">
        <w:rPr>
          <w:color w:val="000000"/>
          <w:sz w:val="28"/>
          <w:szCs w:val="28"/>
        </w:rPr>
        <w:t xml:space="preserve">Παρασκευή </w:t>
      </w:r>
      <w:r w:rsidR="00CA433F" w:rsidRPr="00CA433F">
        <w:rPr>
          <w:color w:val="000000"/>
          <w:sz w:val="28"/>
          <w:szCs w:val="28"/>
        </w:rPr>
        <w:t xml:space="preserve">20/09/2024 </w:t>
      </w:r>
      <w:r w:rsidR="00CA433F" w:rsidRPr="00CA433F">
        <w:rPr>
          <w:color w:val="000000"/>
          <w:sz w:val="28"/>
          <w:szCs w:val="28"/>
        </w:rPr>
        <w:t>από τις 09:30</w:t>
      </w:r>
      <w:r w:rsidRPr="00CA433F">
        <w:rPr>
          <w:color w:val="000000"/>
          <w:sz w:val="28"/>
          <w:szCs w:val="28"/>
        </w:rPr>
        <w:t xml:space="preserve"> έως 20:00</w:t>
      </w:r>
      <w:r w:rsidR="00CA433F">
        <w:rPr>
          <w:color w:val="000000"/>
          <w:sz w:val="28"/>
          <w:szCs w:val="28"/>
        </w:rPr>
        <w:t xml:space="preserve"> στους χώρους της κλινικής.</w:t>
      </w:r>
    </w:p>
    <w:p w:rsidR="00CA433F" w:rsidRP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</w:p>
    <w:p w:rsidR="00CA433F" w:rsidRDefault="00CA433F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294718" w:rsidRPr="00CA433F" w:rsidRDefault="006D5BF7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Παρακαλώ να δηλώσετε την επιθυμία για εξέταση στο </w:t>
      </w:r>
      <w:proofErr w:type="spellStart"/>
      <w:r w:rsidRPr="00CA433F">
        <w:rPr>
          <w:b/>
          <w:color w:val="000000"/>
          <w:sz w:val="28"/>
          <w:szCs w:val="28"/>
          <w:u w:val="single"/>
        </w:rPr>
        <w:t>email:dgoug@uth.gr</w:t>
      </w:r>
      <w:proofErr w:type="spellEnd"/>
      <w:r w:rsidRPr="00CA433F">
        <w:rPr>
          <w:b/>
          <w:color w:val="000000"/>
          <w:sz w:val="28"/>
          <w:szCs w:val="28"/>
          <w:u w:val="single"/>
        </w:rPr>
        <w:t>.</w:t>
      </w:r>
    </w:p>
    <w:p w:rsidR="00294718" w:rsidRDefault="006D5BF7" w:rsidP="00CA4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Η εξέταση θα γίνετε σε ομάδες των τριών ανά 40 λεπτά στους χώρους κλινικής.</w:t>
      </w:r>
    </w:p>
    <w:sectPr w:rsidR="00294718">
      <w:head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F7" w:rsidRDefault="006D5BF7">
      <w:pPr>
        <w:spacing w:after="0" w:line="240" w:lineRule="auto"/>
      </w:pPr>
      <w:r>
        <w:separator/>
      </w:r>
    </w:p>
  </w:endnote>
  <w:endnote w:type="continuationSeparator" w:id="0">
    <w:p w:rsidR="006D5BF7" w:rsidRDefault="006D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F7" w:rsidRDefault="006D5BF7">
      <w:pPr>
        <w:spacing w:after="0" w:line="240" w:lineRule="auto"/>
      </w:pPr>
      <w:r>
        <w:separator/>
      </w:r>
    </w:p>
  </w:footnote>
  <w:footnote w:type="continuationSeparator" w:id="0">
    <w:p w:rsidR="006D5BF7" w:rsidRDefault="006D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18" w:rsidRDefault="006D5BF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color w:val="000000"/>
        <w:sz w:val="24"/>
        <w:szCs w:val="24"/>
      </w:rPr>
      <w:t>Παθολογία Παραγωγικών Ζώων</w:t>
    </w:r>
  </w:p>
  <w:p w:rsidR="00294718" w:rsidRDefault="0029471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A5085"/>
    <w:multiLevelType w:val="multilevel"/>
    <w:tmpl w:val="689239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18"/>
    <w:rsid w:val="00294718"/>
    <w:rsid w:val="00482D3A"/>
    <w:rsid w:val="006D5BF7"/>
    <w:rsid w:val="00CA433F"/>
    <w:rsid w:val="00FA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2A44"/>
  <w15:docId w15:val="{86CF9802-D70C-429C-B371-39D58427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CA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2024-09-03T09:40:00Z</dcterms:created>
  <dcterms:modified xsi:type="dcterms:W3CDTF">2024-09-03T09:54:00Z</dcterms:modified>
</cp:coreProperties>
</file>